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FA1" w:rsidRPr="005C21D1" w:rsidRDefault="00C16208" w:rsidP="00FB787B">
      <w:pPr>
        <w:pStyle w:val="KeinLeerraum"/>
        <w:rPr>
          <w:b/>
          <w:sz w:val="36"/>
          <w:szCs w:val="36"/>
        </w:rPr>
      </w:pPr>
      <w:r>
        <w:rPr>
          <w:b/>
          <w:sz w:val="36"/>
          <w:szCs w:val="36"/>
        </w:rPr>
        <w:t>Schwarzes Auto - weisses Auto</w:t>
      </w:r>
      <w:r w:rsidR="003971FD">
        <w:rPr>
          <w:b/>
          <w:sz w:val="36"/>
          <w:szCs w:val="36"/>
        </w:rPr>
        <w:t xml:space="preserve"> ?!?</w:t>
      </w:r>
    </w:p>
    <w:p w:rsidR="005C21D1" w:rsidRPr="005C21D1" w:rsidRDefault="005C21D1" w:rsidP="005C21D1">
      <w:pPr>
        <w:pStyle w:val="KeinLeerraum"/>
        <w:jc w:val="both"/>
        <w:rPr>
          <w:rFonts w:ascii="Cordia New" w:hAnsi="Cordia New" w:cs="Cordia New"/>
        </w:rPr>
      </w:pPr>
      <w:proofErr w:type="spellStart"/>
      <w:r w:rsidRPr="005C21D1">
        <w:rPr>
          <w:rFonts w:ascii="Cordia New" w:hAnsi="Cordia New" w:cs="Cordia New"/>
        </w:rPr>
        <w:t>โดย</w:t>
      </w:r>
      <w:proofErr w:type="spellEnd"/>
      <w:r w:rsidRPr="005C21D1">
        <w:rPr>
          <w:rFonts w:ascii="Cordia New" w:hAnsi="Cordia New" w:cs="Cordia New"/>
        </w:rPr>
        <w:t xml:space="preserve"> </w:t>
      </w:r>
      <w:proofErr w:type="spellStart"/>
      <w:r w:rsidRPr="005C21D1">
        <w:rPr>
          <w:rFonts w:ascii="Cordia New" w:hAnsi="Cordia New" w:cs="Cordia New"/>
        </w:rPr>
        <w:t>ช้างเผือก</w:t>
      </w:r>
      <w:proofErr w:type="spellEnd"/>
    </w:p>
    <w:p w:rsidR="005C21D1" w:rsidRPr="005C21D1" w:rsidRDefault="005C21D1" w:rsidP="005C21D1">
      <w:pPr>
        <w:pStyle w:val="KeinLeerraum"/>
        <w:jc w:val="both"/>
        <w:rPr>
          <w:rFonts w:ascii="Cordia New" w:hAnsi="Cordia New" w:cs="Cordia New"/>
        </w:rPr>
      </w:pPr>
    </w:p>
    <w:p w:rsidR="00710AEA" w:rsidRDefault="00C16208" w:rsidP="005C21D1">
      <w:pPr>
        <w:pStyle w:val="KeinLeerraum"/>
        <w:jc w:val="both"/>
        <w:rPr>
          <w:rFonts w:ascii="Cordia New" w:hAnsi="Cordia New" w:cs="Cordia New"/>
        </w:rPr>
      </w:pPr>
      <w:r>
        <w:rPr>
          <w:rFonts w:ascii="Cordia New" w:hAnsi="Cordia New" w:cs="Cordia New"/>
        </w:rPr>
        <w:t xml:space="preserve">Dem geneigten Leser ist es sicher auch schon </w:t>
      </w:r>
      <w:proofErr w:type="gramStart"/>
      <w:r>
        <w:rPr>
          <w:rFonts w:ascii="Cordia New" w:hAnsi="Cordia New" w:cs="Cordia New"/>
        </w:rPr>
        <w:t>aufgefallen :</w:t>
      </w:r>
      <w:proofErr w:type="gramEnd"/>
      <w:r>
        <w:rPr>
          <w:rFonts w:ascii="Cordia New" w:hAnsi="Cordia New" w:cs="Cordia New"/>
        </w:rPr>
        <w:t xml:space="preserve"> </w:t>
      </w:r>
      <w:r w:rsidR="00511A5B">
        <w:rPr>
          <w:rFonts w:ascii="Cordia New" w:hAnsi="Cordia New" w:cs="Cordia New"/>
        </w:rPr>
        <w:t>S</w:t>
      </w:r>
      <w:r>
        <w:rPr>
          <w:rFonts w:ascii="Cordia New" w:hAnsi="Cordia New" w:cs="Cordia New"/>
        </w:rPr>
        <w:t xml:space="preserve">chwarze Autos, welche mit einem Aufkleber zu einem weissen Auto </w:t>
      </w:r>
      <w:proofErr w:type="spellStart"/>
      <w:r w:rsidR="00511A5B" w:rsidRPr="00511A5B">
        <w:rPr>
          <w:rFonts w:ascii="Cordia New" w:hAnsi="Cordia New" w:cs="Cordia New"/>
        </w:rPr>
        <w:t>umdeklariert</w:t>
      </w:r>
      <w:proofErr w:type="spellEnd"/>
      <w:r>
        <w:rPr>
          <w:rFonts w:ascii="Cordia New" w:hAnsi="Cordia New" w:cs="Cordia New"/>
        </w:rPr>
        <w:t xml:space="preserve"> w</w:t>
      </w:r>
      <w:r w:rsidR="000C01BA">
        <w:rPr>
          <w:rFonts w:ascii="Cordia New" w:hAnsi="Cordia New" w:cs="Cordia New"/>
        </w:rPr>
        <w:t>u</w:t>
      </w:r>
      <w:r>
        <w:rPr>
          <w:rFonts w:ascii="Cordia New" w:hAnsi="Cordia New" w:cs="Cordia New"/>
        </w:rPr>
        <w:t xml:space="preserve">rden und weisse Autos, die vorgeben schwarz lackiert worden zu sein. </w:t>
      </w:r>
    </w:p>
    <w:p w:rsidR="00F60176" w:rsidRDefault="00861B89" w:rsidP="005C21D1">
      <w:pPr>
        <w:pStyle w:val="KeinLeerraum"/>
        <w:jc w:val="both"/>
        <w:rPr>
          <w:rFonts w:ascii="Cordia New" w:hAnsi="Cordia New" w:cs="Cordia New"/>
        </w:rPr>
      </w:pPr>
      <w:r>
        <w:rPr>
          <w:noProof/>
          <w:lang w:eastAsia="de-CH"/>
        </w:rPr>
        <w:drawing>
          <wp:anchor distT="0" distB="0" distL="114300" distR="114300" simplePos="0" relativeHeight="251658240" behindDoc="1" locked="0" layoutInCell="1" allowOverlap="1" wp14:anchorId="340339D0" wp14:editId="7ACDA605">
            <wp:simplePos x="0" y="0"/>
            <wp:positionH relativeFrom="column">
              <wp:posOffset>969</wp:posOffset>
            </wp:positionH>
            <wp:positionV relativeFrom="paragraph">
              <wp:posOffset>135556</wp:posOffset>
            </wp:positionV>
            <wp:extent cx="2649929" cy="1764000"/>
            <wp:effectExtent l="0" t="0" r="0" b="825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13965"/>
                    <a:stretch/>
                  </pic:blipFill>
                  <pic:spPr bwMode="auto">
                    <a:xfrm>
                      <a:off x="0" y="0"/>
                      <a:ext cx="2656800" cy="1768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577" w:rsidRPr="005C21D1" w:rsidRDefault="00EA4577" w:rsidP="005C21D1">
      <w:pPr>
        <w:pStyle w:val="KeinLeerraum"/>
        <w:jc w:val="both"/>
        <w:rPr>
          <w:rFonts w:ascii="Cordia New" w:hAnsi="Cordia New" w:cs="Cordia New"/>
        </w:rPr>
      </w:pPr>
    </w:p>
    <w:p w:rsidR="00EC16A3" w:rsidRDefault="00EC16A3" w:rsidP="005C21D1">
      <w:pPr>
        <w:pStyle w:val="KeinLeerraum"/>
        <w:jc w:val="both"/>
        <w:rPr>
          <w:rFonts w:ascii="Cordia New" w:hAnsi="Cordia New" w:cs="Cordia New"/>
        </w:rPr>
      </w:pPr>
    </w:p>
    <w:p w:rsidR="003C0E11" w:rsidRDefault="003C0E11" w:rsidP="005C21D1">
      <w:pPr>
        <w:pStyle w:val="KeinLeerraum"/>
        <w:jc w:val="both"/>
        <w:rPr>
          <w:rFonts w:ascii="Cordia New" w:hAnsi="Cordia New" w:cs="Cordia New"/>
        </w:rPr>
      </w:pPr>
    </w:p>
    <w:p w:rsidR="003C0E11" w:rsidRDefault="003C0E11" w:rsidP="005C21D1">
      <w:pPr>
        <w:pStyle w:val="KeinLeerraum"/>
        <w:jc w:val="both"/>
        <w:rPr>
          <w:rFonts w:ascii="Cordia New" w:hAnsi="Cordia New" w:cs="Cordia New"/>
        </w:rPr>
      </w:pPr>
    </w:p>
    <w:p w:rsidR="003C0E11" w:rsidRDefault="003C0E11" w:rsidP="005C21D1">
      <w:pPr>
        <w:pStyle w:val="KeinLeerraum"/>
        <w:jc w:val="both"/>
        <w:rPr>
          <w:rFonts w:ascii="Cordia New" w:hAnsi="Cordia New" w:cs="Cordia New"/>
        </w:rPr>
      </w:pPr>
    </w:p>
    <w:p w:rsidR="003C0E11" w:rsidRDefault="003C0E11" w:rsidP="005C21D1">
      <w:pPr>
        <w:pStyle w:val="KeinLeerraum"/>
        <w:jc w:val="both"/>
        <w:rPr>
          <w:rFonts w:ascii="Cordia New" w:hAnsi="Cordia New" w:cs="Cordia New"/>
        </w:rPr>
      </w:pPr>
    </w:p>
    <w:p w:rsidR="003C0E11" w:rsidRDefault="003C0E11" w:rsidP="005C21D1">
      <w:pPr>
        <w:pStyle w:val="KeinLeerraum"/>
        <w:jc w:val="both"/>
        <w:rPr>
          <w:rFonts w:ascii="Cordia New" w:hAnsi="Cordia New" w:cs="Cordia New"/>
        </w:rPr>
      </w:pPr>
    </w:p>
    <w:p w:rsidR="003C0E11" w:rsidRDefault="003C0E11" w:rsidP="005C21D1">
      <w:pPr>
        <w:pStyle w:val="KeinLeerraum"/>
        <w:jc w:val="both"/>
        <w:rPr>
          <w:rFonts w:ascii="Cordia New" w:hAnsi="Cordia New" w:cs="Cordia New"/>
        </w:rPr>
      </w:pPr>
    </w:p>
    <w:p w:rsidR="003C0E11" w:rsidRDefault="003C0E11" w:rsidP="005C21D1">
      <w:pPr>
        <w:pStyle w:val="KeinLeerraum"/>
        <w:jc w:val="both"/>
        <w:rPr>
          <w:rFonts w:ascii="Cordia New" w:hAnsi="Cordia New" w:cs="Cordia New"/>
        </w:rPr>
      </w:pPr>
    </w:p>
    <w:p w:rsidR="003C0E11" w:rsidRDefault="008B1316" w:rsidP="005C21D1">
      <w:pPr>
        <w:pStyle w:val="KeinLeerraum"/>
        <w:jc w:val="both"/>
        <w:rPr>
          <w:rFonts w:ascii="Cordia New" w:hAnsi="Cordia New" w:cs="Cordia New"/>
        </w:rPr>
      </w:pPr>
      <w:r>
        <w:rPr>
          <w:noProof/>
          <w:lang w:eastAsia="de-CH"/>
        </w:rPr>
        <w:drawing>
          <wp:anchor distT="0" distB="0" distL="114300" distR="114300" simplePos="0" relativeHeight="251659264" behindDoc="1" locked="0" layoutInCell="1" allowOverlap="1" wp14:anchorId="601E8FC2" wp14:editId="0F7DEB4F">
            <wp:simplePos x="0" y="0"/>
            <wp:positionH relativeFrom="column">
              <wp:posOffset>-7620</wp:posOffset>
            </wp:positionH>
            <wp:positionV relativeFrom="paragraph">
              <wp:posOffset>75565</wp:posOffset>
            </wp:positionV>
            <wp:extent cx="2656205" cy="676275"/>
            <wp:effectExtent l="0" t="0" r="0" b="952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0E11" w:rsidRPr="003C0E11" w:rsidRDefault="003C0E11" w:rsidP="005C21D1">
      <w:pPr>
        <w:pStyle w:val="KeinLeerraum"/>
        <w:jc w:val="both"/>
        <w:rPr>
          <w:rFonts w:ascii="Cordia New" w:hAnsi="Cordia New" w:cs="Cordia New"/>
          <w:sz w:val="8"/>
          <w:szCs w:val="8"/>
        </w:rPr>
      </w:pPr>
    </w:p>
    <w:p w:rsidR="000C01BA" w:rsidRDefault="000C01BA" w:rsidP="005C21D1">
      <w:pPr>
        <w:pStyle w:val="KeinLeerraum"/>
        <w:jc w:val="both"/>
        <w:rPr>
          <w:rFonts w:ascii="Cordia New" w:hAnsi="Cordia New" w:cs="Cordia New"/>
        </w:rPr>
      </w:pPr>
    </w:p>
    <w:p w:rsidR="003374E8" w:rsidRDefault="003374E8" w:rsidP="005C21D1">
      <w:pPr>
        <w:pStyle w:val="KeinLeerraum"/>
        <w:jc w:val="both"/>
        <w:rPr>
          <w:rFonts w:ascii="Cordia New" w:hAnsi="Cordia New" w:cs="Cordia New"/>
        </w:rPr>
      </w:pPr>
    </w:p>
    <w:p w:rsidR="003374E8" w:rsidRDefault="003374E8" w:rsidP="005C21D1">
      <w:pPr>
        <w:pStyle w:val="KeinLeerraum"/>
        <w:jc w:val="both"/>
        <w:rPr>
          <w:rFonts w:ascii="Cordia New" w:hAnsi="Cordia New" w:cs="Cordia New"/>
        </w:rPr>
      </w:pPr>
    </w:p>
    <w:p w:rsidR="003374E8" w:rsidRDefault="003374E8" w:rsidP="005C21D1">
      <w:pPr>
        <w:pStyle w:val="KeinLeerraum"/>
        <w:jc w:val="both"/>
        <w:rPr>
          <w:rFonts w:ascii="Cordia New" w:hAnsi="Cordia New" w:cs="Cordia New"/>
        </w:rPr>
      </w:pPr>
    </w:p>
    <w:p w:rsidR="000C01BA" w:rsidRDefault="000C01BA" w:rsidP="005C21D1">
      <w:pPr>
        <w:pStyle w:val="KeinLeerraum"/>
        <w:jc w:val="both"/>
        <w:rPr>
          <w:rFonts w:ascii="Cordia New" w:hAnsi="Cordia New" w:cs="Cordia New"/>
        </w:rPr>
      </w:pPr>
      <w:r w:rsidRPr="000C01BA">
        <w:rPr>
          <w:rFonts w:ascii="Cordia New" w:hAnsi="Cordia New" w:cs="Cordia New"/>
        </w:rPr>
        <w:t xml:space="preserve">Was genau hat es damit auf </w:t>
      </w:r>
      <w:proofErr w:type="gramStart"/>
      <w:r w:rsidRPr="000C01BA">
        <w:rPr>
          <w:rFonts w:ascii="Cordia New" w:hAnsi="Cordia New" w:cs="Cordia New"/>
        </w:rPr>
        <w:t>sich ?</w:t>
      </w:r>
      <w:proofErr w:type="gramEnd"/>
      <w:r w:rsidRPr="000C01BA">
        <w:rPr>
          <w:rFonts w:ascii="Cordia New" w:hAnsi="Cordia New" w:cs="Cordia New"/>
        </w:rPr>
        <w:t xml:space="preserve"> Hat der Autoverkäufer </w:t>
      </w:r>
      <w:proofErr w:type="spellStart"/>
      <w:r w:rsidRPr="000C01BA">
        <w:rPr>
          <w:rFonts w:ascii="Cordia New" w:hAnsi="Cordia New" w:cs="Cordia New"/>
        </w:rPr>
        <w:t>ge</w:t>
      </w:r>
      <w:proofErr w:type="spellEnd"/>
      <w:r w:rsidRPr="000C01BA">
        <w:rPr>
          <w:rFonts w:ascii="Cordia New" w:hAnsi="Cordia New" w:cs="Cordia New"/>
        </w:rPr>
        <w:t xml:space="preserve"> -</w:t>
      </w:r>
      <w:proofErr w:type="gramStart"/>
      <w:r w:rsidRPr="000C01BA">
        <w:rPr>
          <w:rFonts w:ascii="Cordia New" w:hAnsi="Cordia New" w:cs="Cordia New"/>
        </w:rPr>
        <w:t>schlafen ?</w:t>
      </w:r>
      <w:proofErr w:type="gramEnd"/>
      <w:r w:rsidRPr="000C01BA">
        <w:rPr>
          <w:rFonts w:ascii="Cordia New" w:hAnsi="Cordia New" w:cs="Cordia New"/>
        </w:rPr>
        <w:t xml:space="preserve"> Will er sich nun mit einem </w:t>
      </w:r>
      <w:r w:rsidR="008C098D">
        <w:rPr>
          <w:rFonts w:ascii="Cordia New" w:hAnsi="Cordia New" w:cs="Cordia New"/>
        </w:rPr>
        <w:t xml:space="preserve">billigen </w:t>
      </w:r>
      <w:r w:rsidRPr="000C01BA">
        <w:rPr>
          <w:rFonts w:ascii="Cordia New" w:hAnsi="Cordia New" w:cs="Cordia New"/>
        </w:rPr>
        <w:t xml:space="preserve">Aufkleber aus der Affäre </w:t>
      </w:r>
      <w:proofErr w:type="gramStart"/>
      <w:r w:rsidRPr="000C01BA">
        <w:rPr>
          <w:rFonts w:ascii="Cordia New" w:hAnsi="Cordia New" w:cs="Cordia New"/>
        </w:rPr>
        <w:t>ziehen ?</w:t>
      </w:r>
      <w:proofErr w:type="gramEnd"/>
      <w:r w:rsidRPr="000C01BA">
        <w:rPr>
          <w:rFonts w:ascii="Cordia New" w:hAnsi="Cordia New" w:cs="Cordia New"/>
        </w:rPr>
        <w:t xml:space="preserve"> Oder will der Fahrer</w:t>
      </w:r>
      <w:r w:rsidR="008C098D">
        <w:rPr>
          <w:rFonts w:ascii="Cordia New" w:hAnsi="Cordia New" w:cs="Cordia New"/>
        </w:rPr>
        <w:t xml:space="preserve"> mit dem offensichtlichen Wider</w:t>
      </w:r>
      <w:r w:rsidRPr="000C01BA">
        <w:rPr>
          <w:rFonts w:ascii="Cordia New" w:hAnsi="Cordia New" w:cs="Cordia New"/>
        </w:rPr>
        <w:t xml:space="preserve">spruch nur Aufmerksamkeit </w:t>
      </w:r>
      <w:proofErr w:type="gramStart"/>
      <w:r w:rsidRPr="000C01BA">
        <w:rPr>
          <w:rFonts w:ascii="Cordia New" w:hAnsi="Cordia New" w:cs="Cordia New"/>
        </w:rPr>
        <w:t>erhaschen ?</w:t>
      </w:r>
      <w:proofErr w:type="gramEnd"/>
    </w:p>
    <w:p w:rsidR="000C01BA" w:rsidRDefault="000C01BA" w:rsidP="005C21D1">
      <w:pPr>
        <w:pStyle w:val="KeinLeerraum"/>
        <w:jc w:val="both"/>
        <w:rPr>
          <w:rFonts w:ascii="Cordia New" w:hAnsi="Cordia New" w:cs="Cordia New"/>
        </w:rPr>
      </w:pPr>
    </w:p>
    <w:p w:rsidR="000662B0" w:rsidRDefault="008B1316" w:rsidP="005C21D1">
      <w:pPr>
        <w:pStyle w:val="KeinLeerraum"/>
        <w:jc w:val="both"/>
        <w:rPr>
          <w:rFonts w:ascii="Cordia New" w:hAnsi="Cordia New" w:cs="Cordia New"/>
        </w:rPr>
      </w:pPr>
      <w:r>
        <w:rPr>
          <w:noProof/>
          <w:lang w:eastAsia="de-CH"/>
        </w:rPr>
        <w:drawing>
          <wp:anchor distT="0" distB="0" distL="114300" distR="114300" simplePos="0" relativeHeight="251660288" behindDoc="0" locked="0" layoutInCell="1" allowOverlap="1" wp14:anchorId="5410BE1D" wp14:editId="215A456A">
            <wp:simplePos x="0" y="0"/>
            <wp:positionH relativeFrom="column">
              <wp:posOffset>3112135</wp:posOffset>
            </wp:positionH>
            <wp:positionV relativeFrom="paragraph">
              <wp:posOffset>705485</wp:posOffset>
            </wp:positionV>
            <wp:extent cx="2649220" cy="611505"/>
            <wp:effectExtent l="0" t="0" r="0" b="0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33" r="-239" b="11227"/>
                    <a:stretch/>
                  </pic:blipFill>
                  <pic:spPr bwMode="auto">
                    <a:xfrm>
                      <a:off x="0" y="0"/>
                      <a:ext cx="2649220" cy="61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E11">
        <w:rPr>
          <w:rFonts w:ascii="Cordia New" w:hAnsi="Cordia New" w:cs="Cordia New"/>
        </w:rPr>
        <w:t xml:space="preserve">Wir haben mit 12 </w:t>
      </w:r>
      <w:r w:rsidR="0007656E">
        <w:rPr>
          <w:rFonts w:ascii="Cordia New" w:hAnsi="Cordia New" w:cs="Cordia New"/>
        </w:rPr>
        <w:t>Automobilisten</w:t>
      </w:r>
      <w:r w:rsidR="003C0E11">
        <w:rPr>
          <w:rFonts w:ascii="Cordia New" w:hAnsi="Cordia New" w:cs="Cordia New"/>
        </w:rPr>
        <w:t xml:space="preserve"> gesprochen und sie um </w:t>
      </w:r>
      <w:r w:rsidR="00527222">
        <w:rPr>
          <w:rFonts w:ascii="Cordia New" w:hAnsi="Cordia New" w:cs="Cordia New"/>
        </w:rPr>
        <w:t>Auf -klärung</w:t>
      </w:r>
      <w:r w:rsidR="003C0E11">
        <w:rPr>
          <w:rFonts w:ascii="Cordia New" w:hAnsi="Cordia New" w:cs="Cordia New"/>
        </w:rPr>
        <w:t xml:space="preserve"> gebeten. </w:t>
      </w:r>
      <w:r w:rsidR="001C1752">
        <w:rPr>
          <w:rFonts w:ascii="Cordia New" w:hAnsi="Cordia New" w:cs="Cordia New"/>
        </w:rPr>
        <w:t xml:space="preserve">Oft wurde von glücksbringenden Farben </w:t>
      </w:r>
      <w:proofErr w:type="gramStart"/>
      <w:r w:rsidR="001C1752">
        <w:rPr>
          <w:rFonts w:ascii="Cordia New" w:hAnsi="Cordia New" w:cs="Cordia New"/>
        </w:rPr>
        <w:t>gesprochen :</w:t>
      </w:r>
      <w:proofErr w:type="gramEnd"/>
      <w:r w:rsidR="001C1752">
        <w:rPr>
          <w:rFonts w:ascii="Cordia New" w:hAnsi="Cordia New" w:cs="Cordia New"/>
        </w:rPr>
        <w:t xml:space="preserve"> „</w:t>
      </w:r>
      <w:proofErr w:type="spellStart"/>
      <w:r w:rsidR="001C1752">
        <w:rPr>
          <w:rFonts w:ascii="Cordia New" w:hAnsi="Cordia New" w:cs="Cordia New"/>
        </w:rPr>
        <w:t>Is</w:t>
      </w:r>
      <w:proofErr w:type="spellEnd"/>
      <w:r w:rsidR="001C1752">
        <w:rPr>
          <w:rFonts w:ascii="Cordia New" w:hAnsi="Cordia New" w:cs="Cordia New"/>
        </w:rPr>
        <w:t xml:space="preserve"> lucky </w:t>
      </w:r>
      <w:proofErr w:type="spellStart"/>
      <w:r w:rsidR="001C1752">
        <w:rPr>
          <w:rFonts w:ascii="Cordia New" w:hAnsi="Cordia New" w:cs="Cordia New"/>
        </w:rPr>
        <w:t>colour</w:t>
      </w:r>
      <w:proofErr w:type="spellEnd"/>
      <w:r w:rsidR="001C1752">
        <w:rPr>
          <w:rFonts w:ascii="Cordia New" w:hAnsi="Cordia New" w:cs="Cordia New"/>
        </w:rPr>
        <w:t>“, obschon die Farbe nichts mit den für Wochentagen üblichen</w:t>
      </w:r>
      <w:r w:rsidR="00B0373C">
        <w:rPr>
          <w:rFonts w:ascii="Cordia New" w:hAnsi="Cordia New" w:cs="Cordia New"/>
        </w:rPr>
        <w:t>, glücksbringenden</w:t>
      </w:r>
      <w:r w:rsidR="001C1752">
        <w:rPr>
          <w:rFonts w:ascii="Cordia New" w:hAnsi="Cordia New" w:cs="Cordia New"/>
        </w:rPr>
        <w:t xml:space="preserve"> Farben zu tun hatte. </w:t>
      </w:r>
      <w:r w:rsidR="00111C50">
        <w:rPr>
          <w:rFonts w:ascii="Cordia New" w:hAnsi="Cordia New" w:cs="Cordia New"/>
        </w:rPr>
        <w:t>Einige der Befragten haben sich (erfolgreich) mit einem Lächeln aus der Affäre gezogen</w:t>
      </w:r>
      <w:r w:rsidR="007B2A03">
        <w:rPr>
          <w:rFonts w:ascii="Cordia New" w:hAnsi="Cordia New" w:cs="Cordia New"/>
        </w:rPr>
        <w:t>, während andere sich mit einem „</w:t>
      </w:r>
      <w:proofErr w:type="spellStart"/>
      <w:r w:rsidR="007B2A03">
        <w:rPr>
          <w:rFonts w:ascii="Cordia New" w:hAnsi="Cordia New" w:cs="Cordia New"/>
        </w:rPr>
        <w:t>mai</w:t>
      </w:r>
      <w:proofErr w:type="spellEnd"/>
      <w:r w:rsidR="007B2A03">
        <w:rPr>
          <w:rFonts w:ascii="Cordia New" w:hAnsi="Cordia New" w:cs="Cordia New"/>
        </w:rPr>
        <w:t xml:space="preserve"> </w:t>
      </w:r>
      <w:proofErr w:type="spellStart"/>
      <w:r w:rsidR="000C01BA">
        <w:rPr>
          <w:rFonts w:ascii="Cordia New" w:hAnsi="Cordia New" w:cs="Cordia New"/>
        </w:rPr>
        <w:t>saab</w:t>
      </w:r>
      <w:proofErr w:type="spellEnd"/>
      <w:r w:rsidR="000C01BA">
        <w:rPr>
          <w:rFonts w:ascii="Cordia New" w:hAnsi="Cordia New" w:cs="Cordia New"/>
        </w:rPr>
        <w:t xml:space="preserve"> </w:t>
      </w:r>
      <w:proofErr w:type="spellStart"/>
      <w:r w:rsidR="000C01BA">
        <w:rPr>
          <w:rFonts w:ascii="Cordia New" w:hAnsi="Cordia New" w:cs="Cordia New"/>
        </w:rPr>
        <w:t>krap</w:t>
      </w:r>
      <w:proofErr w:type="spellEnd"/>
      <w:r w:rsidR="007B2A03">
        <w:rPr>
          <w:rFonts w:ascii="Cordia New" w:hAnsi="Cordia New" w:cs="Cordia New"/>
        </w:rPr>
        <w:t xml:space="preserve">“ </w:t>
      </w:r>
      <w:r w:rsidR="000C01BA">
        <w:rPr>
          <w:rFonts w:ascii="Cordia New" w:hAnsi="Cordia New" w:cs="Cordia New"/>
        </w:rPr>
        <w:t xml:space="preserve">( </w:t>
      </w:r>
      <w:proofErr w:type="spellStart"/>
      <w:r w:rsidR="000C01BA" w:rsidRPr="000C01BA">
        <w:rPr>
          <w:rFonts w:ascii="Cordia New" w:hAnsi="Cordia New" w:cs="Cordia New" w:hint="cs"/>
        </w:rPr>
        <w:t>ไม่</w:t>
      </w:r>
      <w:proofErr w:type="spellEnd"/>
      <w:r w:rsidR="000C01BA" w:rsidRPr="000C01BA">
        <w:rPr>
          <w:rFonts w:ascii="Cordia New" w:hAnsi="Cordia New" w:cs="Cordia New"/>
        </w:rPr>
        <w:t xml:space="preserve"> </w:t>
      </w:r>
      <w:proofErr w:type="spellStart"/>
      <w:r w:rsidR="000C01BA" w:rsidRPr="000C01BA">
        <w:rPr>
          <w:rFonts w:ascii="Cordia New" w:hAnsi="Cordia New" w:cs="Cordia New" w:hint="cs"/>
        </w:rPr>
        <w:t>ทราบ</w:t>
      </w:r>
      <w:proofErr w:type="spellEnd"/>
      <w:r w:rsidR="000C01BA">
        <w:rPr>
          <w:rFonts w:ascii="Cordia New" w:hAnsi="Cordia New" w:cs="Cordia New"/>
        </w:rPr>
        <w:t xml:space="preserve"> </w:t>
      </w:r>
      <w:proofErr w:type="spellStart"/>
      <w:r w:rsidR="000C01BA" w:rsidRPr="000C01BA">
        <w:rPr>
          <w:rFonts w:ascii="Cordia New" w:hAnsi="Cordia New" w:cs="Cordia New" w:hint="cs"/>
        </w:rPr>
        <w:t>ครับ</w:t>
      </w:r>
      <w:proofErr w:type="spellEnd"/>
      <w:r w:rsidR="000C01BA">
        <w:rPr>
          <w:rFonts w:ascii="Cordia New" w:hAnsi="Cordia New" w:cs="Cordia New"/>
        </w:rPr>
        <w:t xml:space="preserve"> ) empfahlen</w:t>
      </w:r>
      <w:r w:rsidR="007B2A03">
        <w:rPr>
          <w:rFonts w:ascii="Cordia New" w:hAnsi="Cordia New" w:cs="Cordia New"/>
        </w:rPr>
        <w:t>.</w:t>
      </w:r>
    </w:p>
    <w:p w:rsidR="001C1752" w:rsidRDefault="001C1752" w:rsidP="005C21D1">
      <w:pPr>
        <w:pStyle w:val="KeinLeerraum"/>
        <w:jc w:val="both"/>
        <w:rPr>
          <w:rFonts w:ascii="Cordia New" w:hAnsi="Cordia New" w:cs="Cordia New"/>
        </w:rPr>
      </w:pPr>
    </w:p>
    <w:p w:rsidR="00BF7348" w:rsidRDefault="001C1752" w:rsidP="005C21D1">
      <w:pPr>
        <w:pStyle w:val="KeinLeerraum"/>
        <w:jc w:val="both"/>
        <w:rPr>
          <w:rFonts w:ascii="Cordia New" w:hAnsi="Cordia New" w:cs="Cordia New"/>
        </w:rPr>
      </w:pPr>
      <w:r>
        <w:rPr>
          <w:rFonts w:ascii="Cordia New" w:hAnsi="Cordia New" w:cs="Cordia New"/>
        </w:rPr>
        <w:t>Die plausibelste Erklärung gab uns jedoch schliesslich ein Taxifahrer in Bangkok</w:t>
      </w:r>
      <w:r w:rsidR="00A46434" w:rsidRPr="00A46434">
        <w:rPr>
          <w:rFonts w:ascii="Cordia New" w:hAnsi="Cordia New" w:cs="Cordia New"/>
          <w:vertAlign w:val="superscript"/>
        </w:rPr>
        <w:t>[1]</w:t>
      </w:r>
      <w:r>
        <w:rPr>
          <w:rFonts w:ascii="Cordia New" w:hAnsi="Cordia New" w:cs="Cordia New"/>
        </w:rPr>
        <w:t xml:space="preserve">. Ähnlich wie bei den thailändischen </w:t>
      </w:r>
      <w:proofErr w:type="spellStart"/>
      <w:r>
        <w:rPr>
          <w:rFonts w:ascii="Cordia New" w:hAnsi="Cordia New" w:cs="Cordia New"/>
        </w:rPr>
        <w:t>Übernamen</w:t>
      </w:r>
      <w:proofErr w:type="spellEnd"/>
      <w:r>
        <w:rPr>
          <w:rFonts w:ascii="Cordia New" w:hAnsi="Cordia New" w:cs="Cordia New"/>
        </w:rPr>
        <w:t xml:space="preserve"> bei Personen</w:t>
      </w:r>
      <w:r w:rsidR="00E07CAA">
        <w:rPr>
          <w:rFonts w:ascii="Cordia New" w:hAnsi="Cordia New" w:cs="Cordia New"/>
        </w:rPr>
        <w:t xml:space="preserve"> (</w:t>
      </w:r>
      <w:r w:rsidR="000C01BA">
        <w:rPr>
          <w:rFonts w:ascii="Cordia New" w:hAnsi="Cordia New" w:cs="Cordia New"/>
        </w:rPr>
        <w:t xml:space="preserve"> </w:t>
      </w:r>
      <w:proofErr w:type="spellStart"/>
      <w:r w:rsidR="00E07CAA" w:rsidRPr="00E07CAA">
        <w:rPr>
          <w:rFonts w:ascii="Cordia New" w:hAnsi="Cordia New" w:cs="Cordia New" w:hint="cs"/>
        </w:rPr>
        <w:t>ชึ่อเล่น</w:t>
      </w:r>
      <w:proofErr w:type="spellEnd"/>
      <w:r w:rsidR="000C01BA">
        <w:rPr>
          <w:rFonts w:ascii="Cordia New" w:hAnsi="Cordia New" w:cs="Cordia New"/>
        </w:rPr>
        <w:t xml:space="preserve"> </w:t>
      </w:r>
      <w:r w:rsidR="00E07CAA">
        <w:rPr>
          <w:rFonts w:ascii="Cordia New" w:hAnsi="Cordia New" w:cs="Cordia New"/>
        </w:rPr>
        <w:t>)</w:t>
      </w:r>
      <w:r>
        <w:rPr>
          <w:rFonts w:ascii="Cordia New" w:hAnsi="Cordia New" w:cs="Cordia New"/>
        </w:rPr>
        <w:t xml:space="preserve">, sind die Aufkleber dazu gedacht, böse Geister zu </w:t>
      </w:r>
      <w:r w:rsidR="00BF7348">
        <w:rPr>
          <w:rFonts w:ascii="Cordia New" w:hAnsi="Cordia New" w:cs="Cordia New"/>
        </w:rPr>
        <w:t>verwirren</w:t>
      </w:r>
      <w:r>
        <w:rPr>
          <w:rFonts w:ascii="Cordia New" w:hAnsi="Cordia New" w:cs="Cordia New"/>
        </w:rPr>
        <w:t xml:space="preserve">. </w:t>
      </w:r>
      <w:r w:rsidR="00BF7348">
        <w:rPr>
          <w:rFonts w:ascii="Cordia New" w:hAnsi="Cordia New" w:cs="Cordia New"/>
        </w:rPr>
        <w:t>Eigentlich durch die Schönheit des Vehikels angezogen, verursacht der Aufkleber o</w:t>
      </w:r>
      <w:r>
        <w:rPr>
          <w:rFonts w:ascii="Cordia New" w:hAnsi="Cordia New" w:cs="Cordia New"/>
        </w:rPr>
        <w:t xml:space="preserve">ffensichtlich </w:t>
      </w:r>
      <w:r w:rsidR="00BF7348">
        <w:rPr>
          <w:rFonts w:ascii="Cordia New" w:hAnsi="Cordia New" w:cs="Cordia New"/>
        </w:rPr>
        <w:t xml:space="preserve">derartige Verwirrung, dass die Geister sich vom Fahrzeug </w:t>
      </w:r>
      <w:r w:rsidR="0018533B">
        <w:rPr>
          <w:rFonts w:ascii="Cordia New" w:hAnsi="Cordia New" w:cs="Cordia New"/>
        </w:rPr>
        <w:t xml:space="preserve">wieder </w:t>
      </w:r>
      <w:r w:rsidR="00BF7348">
        <w:rPr>
          <w:rFonts w:ascii="Cordia New" w:hAnsi="Cordia New" w:cs="Cordia New"/>
        </w:rPr>
        <w:t xml:space="preserve">abwenden. </w:t>
      </w:r>
      <w:proofErr w:type="spellStart"/>
      <w:r w:rsidR="00BF7348">
        <w:rPr>
          <w:rFonts w:ascii="Cordia New" w:hAnsi="Cordia New" w:cs="Cordia New"/>
        </w:rPr>
        <w:t>Voilà</w:t>
      </w:r>
      <w:proofErr w:type="spellEnd"/>
      <w:r w:rsidR="00BF7348">
        <w:rPr>
          <w:rFonts w:ascii="Cordia New" w:hAnsi="Cordia New" w:cs="Cordia New"/>
        </w:rPr>
        <w:t xml:space="preserve">. Das Ziel ist erreicht. </w:t>
      </w:r>
    </w:p>
    <w:p w:rsidR="008B1316" w:rsidRDefault="008B1316" w:rsidP="005C21D1">
      <w:pPr>
        <w:pStyle w:val="KeinLeerraum"/>
        <w:jc w:val="both"/>
        <w:rPr>
          <w:rFonts w:ascii="Cordia New" w:hAnsi="Cordia New" w:cs="Cordia New"/>
        </w:rPr>
      </w:pPr>
      <w:bookmarkStart w:id="0" w:name="_GoBack"/>
      <w:bookmarkEnd w:id="0"/>
    </w:p>
    <w:p w:rsidR="00A46434" w:rsidRDefault="00E07CAA" w:rsidP="005C21D1">
      <w:pPr>
        <w:pStyle w:val="KeinLeerraum"/>
        <w:jc w:val="both"/>
        <w:rPr>
          <w:rFonts w:ascii="Cordia New" w:hAnsi="Cordia New" w:cs="Cordia New"/>
        </w:rPr>
      </w:pPr>
      <w:r>
        <w:rPr>
          <w:rFonts w:ascii="Cordia New" w:hAnsi="Cordia New" w:cs="Cordia New"/>
        </w:rPr>
        <w:lastRenderedPageBreak/>
        <w:t>Dass die Aufkleber stets auf der Rückseite</w:t>
      </w:r>
      <w:r w:rsidR="0057204E">
        <w:rPr>
          <w:rFonts w:ascii="Cordia New" w:hAnsi="Cordia New" w:cs="Cordia New"/>
        </w:rPr>
        <w:t xml:space="preserve"> des Fahrzeuges angebracht sind</w:t>
      </w:r>
      <w:r w:rsidR="00F448D1">
        <w:rPr>
          <w:rFonts w:ascii="Cordia New" w:hAnsi="Cordia New" w:cs="Cordia New"/>
        </w:rPr>
        <w:t>,</w:t>
      </w:r>
      <w:r>
        <w:rPr>
          <w:rFonts w:ascii="Cordia New" w:hAnsi="Cordia New" w:cs="Cordia New"/>
        </w:rPr>
        <w:t xml:space="preserve"> </w:t>
      </w:r>
      <w:r w:rsidR="00E37C85">
        <w:rPr>
          <w:rFonts w:ascii="Cordia New" w:hAnsi="Cordia New" w:cs="Cordia New"/>
        </w:rPr>
        <w:t>l</w:t>
      </w:r>
      <w:r w:rsidR="0063073A">
        <w:rPr>
          <w:rFonts w:ascii="Cordia New" w:hAnsi="Cordia New" w:cs="Cordia New"/>
        </w:rPr>
        <w:t xml:space="preserve">ässt </w:t>
      </w:r>
      <w:r>
        <w:rPr>
          <w:rFonts w:ascii="Cordia New" w:hAnsi="Cordia New" w:cs="Cordia New"/>
        </w:rPr>
        <w:t>vermuten, dass die Geister sich von hinten anschleichen</w:t>
      </w:r>
      <w:r w:rsidR="0057204E">
        <w:rPr>
          <w:rFonts w:ascii="Cordia New" w:hAnsi="Cordia New" w:cs="Cordia New"/>
        </w:rPr>
        <w:t>.</w:t>
      </w:r>
      <w:r w:rsidR="00E73BA9">
        <w:rPr>
          <w:rFonts w:ascii="Cordia New" w:hAnsi="Cordia New" w:cs="Cordia New"/>
        </w:rPr>
        <w:t xml:space="preserve"> </w:t>
      </w:r>
      <w:r w:rsidR="0057204E">
        <w:rPr>
          <w:rFonts w:ascii="Cordia New" w:hAnsi="Cordia New" w:cs="Cordia New"/>
        </w:rPr>
        <w:t>E</w:t>
      </w:r>
      <w:r w:rsidR="006620B6">
        <w:rPr>
          <w:rFonts w:ascii="Cordia New" w:hAnsi="Cordia New" w:cs="Cordia New"/>
        </w:rPr>
        <w:t>ntweder weil sie die direkte Konfrontation scheuen oder weil sie von den Fahrkünsten des Lenkers nicht ganz so überzeugt sind.</w:t>
      </w:r>
    </w:p>
    <w:p w:rsidR="000C01BA" w:rsidRDefault="000C01BA" w:rsidP="008C59D0">
      <w:pPr>
        <w:pStyle w:val="KeinLeerraum"/>
        <w:jc w:val="both"/>
        <w:rPr>
          <w:rFonts w:ascii="Cordia New" w:hAnsi="Cordia New" w:cs="Cordia New"/>
        </w:rPr>
      </w:pPr>
    </w:p>
    <w:p w:rsidR="008C59D0" w:rsidRDefault="00E6602E" w:rsidP="008C59D0">
      <w:pPr>
        <w:pStyle w:val="KeinLeerraum"/>
        <w:jc w:val="both"/>
        <w:rPr>
          <w:rFonts w:ascii="Cordia New" w:hAnsi="Cordia New" w:cs="Cordia New"/>
        </w:rPr>
      </w:pPr>
      <w:r>
        <w:rPr>
          <w:rFonts w:ascii="Cordia New" w:hAnsi="Cordia New" w:cs="Cordia New"/>
        </w:rPr>
        <w:t xml:space="preserve">Für den Fall, dass man </w:t>
      </w:r>
      <w:r w:rsidR="0063073A">
        <w:rPr>
          <w:rFonts w:ascii="Cordia New" w:hAnsi="Cordia New" w:cs="Cordia New"/>
        </w:rPr>
        <w:t xml:space="preserve">jedoch </w:t>
      </w:r>
      <w:r>
        <w:rPr>
          <w:rFonts w:ascii="Cordia New" w:hAnsi="Cordia New" w:cs="Cordia New"/>
        </w:rPr>
        <w:t xml:space="preserve">keinen solchen Aufkleber am Fahrzeug mitführt gibt es dann noch Plan </w:t>
      </w:r>
      <w:r w:rsidR="002E13FD">
        <w:rPr>
          <w:rFonts w:ascii="Cordia New" w:hAnsi="Cordia New" w:cs="Cordia New"/>
        </w:rPr>
        <w:t>A</w:t>
      </w:r>
      <w:r>
        <w:rPr>
          <w:rFonts w:ascii="Cordia New" w:hAnsi="Cordia New" w:cs="Cordia New"/>
        </w:rPr>
        <w:t xml:space="preserve">. Dieser wird praktisch von jedem Automobilsten praktiziert. Man stimmt </w:t>
      </w:r>
      <w:r w:rsidR="002E13FD">
        <w:rPr>
          <w:rFonts w:ascii="Cordia New" w:hAnsi="Cordia New" w:cs="Cordia New"/>
        </w:rPr>
        <w:t xml:space="preserve">damit </w:t>
      </w:r>
      <w:r>
        <w:rPr>
          <w:rFonts w:ascii="Cordia New" w:hAnsi="Cordia New" w:cs="Cordia New"/>
        </w:rPr>
        <w:t xml:space="preserve">die guten Geister </w:t>
      </w:r>
      <w:r w:rsidR="00D324F8">
        <w:rPr>
          <w:rFonts w:ascii="Cordia New" w:hAnsi="Cordia New" w:cs="Cordia New"/>
        </w:rPr>
        <w:t>einvernehmlich</w:t>
      </w:r>
      <w:r>
        <w:rPr>
          <w:rFonts w:ascii="Cordia New" w:hAnsi="Cordia New" w:cs="Cordia New"/>
        </w:rPr>
        <w:t>. Dies kann z.B. durch Anbringen von Jasmin</w:t>
      </w:r>
      <w:r w:rsidR="00270ECB">
        <w:rPr>
          <w:rFonts w:ascii="Cordia New" w:hAnsi="Cordia New" w:cs="Cordia New"/>
        </w:rPr>
        <w:t xml:space="preserve"> </w:t>
      </w:r>
      <w:r>
        <w:rPr>
          <w:rFonts w:ascii="Cordia New" w:hAnsi="Cordia New" w:cs="Cordia New"/>
        </w:rPr>
        <w:t>-</w:t>
      </w:r>
      <w:r w:rsidR="00270ECB">
        <w:rPr>
          <w:rFonts w:ascii="Cordia New" w:hAnsi="Cordia New" w:cs="Cordia New"/>
        </w:rPr>
        <w:t xml:space="preserve"> </w:t>
      </w:r>
      <w:r>
        <w:rPr>
          <w:rFonts w:ascii="Cordia New" w:hAnsi="Cordia New" w:cs="Cordia New"/>
        </w:rPr>
        <w:t>Bl</w:t>
      </w:r>
      <w:r w:rsidR="00C8477D">
        <w:rPr>
          <w:rFonts w:ascii="Cordia New" w:hAnsi="Cordia New" w:cs="Cordia New"/>
        </w:rPr>
        <w:t xml:space="preserve">umenkränzen am Rückspiegel </w:t>
      </w:r>
      <w:r>
        <w:rPr>
          <w:rFonts w:ascii="Cordia New" w:hAnsi="Cordia New" w:cs="Cordia New"/>
        </w:rPr>
        <w:t>er</w:t>
      </w:r>
      <w:r w:rsidR="008C59D0">
        <w:rPr>
          <w:rFonts w:ascii="Cordia New" w:hAnsi="Cordia New" w:cs="Cordia New"/>
        </w:rPr>
        <w:t xml:space="preserve"> -</w:t>
      </w:r>
      <w:r>
        <w:rPr>
          <w:rFonts w:ascii="Cordia New" w:hAnsi="Cordia New" w:cs="Cordia New"/>
        </w:rPr>
        <w:t>folgen.</w:t>
      </w:r>
      <w:r w:rsidR="00C8477D">
        <w:rPr>
          <w:rFonts w:ascii="Cordia New" w:hAnsi="Cordia New" w:cs="Cordia New"/>
        </w:rPr>
        <w:t xml:space="preserve"> </w:t>
      </w:r>
      <w:r w:rsidR="007B2A03">
        <w:rPr>
          <w:rFonts w:ascii="Cordia New" w:hAnsi="Cordia New" w:cs="Cordia New"/>
        </w:rPr>
        <w:t>F</w:t>
      </w:r>
      <w:r w:rsidR="00C8477D">
        <w:rPr>
          <w:rFonts w:ascii="Cordia New" w:hAnsi="Cordia New" w:cs="Cordia New"/>
        </w:rPr>
        <w:t>ür Fahranfänger oder ältere Fahrzeuge w</w:t>
      </w:r>
      <w:r w:rsidR="0018533B">
        <w:rPr>
          <w:rFonts w:ascii="Cordia New" w:hAnsi="Cordia New" w:cs="Cordia New"/>
        </w:rPr>
        <w:t>erden</w:t>
      </w:r>
      <w:r w:rsidR="00C8477D">
        <w:rPr>
          <w:rFonts w:ascii="Cordia New" w:hAnsi="Cordia New" w:cs="Cordia New"/>
        </w:rPr>
        <w:t xml:space="preserve"> von den thailändischen Automobilclubs </w:t>
      </w:r>
      <w:r w:rsidR="007624C9">
        <w:rPr>
          <w:rFonts w:ascii="Cordia New" w:hAnsi="Cordia New" w:cs="Cordia New"/>
        </w:rPr>
        <w:t>bzw. vom Verband der Jasmin</w:t>
      </w:r>
      <w:r w:rsidR="00527222">
        <w:rPr>
          <w:rFonts w:ascii="Cordia New" w:hAnsi="Cordia New" w:cs="Cordia New"/>
        </w:rPr>
        <w:t xml:space="preserve"> </w:t>
      </w:r>
      <w:r w:rsidR="007B2A03">
        <w:rPr>
          <w:rFonts w:ascii="Cordia New" w:hAnsi="Cordia New" w:cs="Cordia New"/>
        </w:rPr>
        <w:t>-</w:t>
      </w:r>
      <w:r w:rsidR="00270ECB">
        <w:rPr>
          <w:rFonts w:ascii="Cordia New" w:hAnsi="Cordia New" w:cs="Cordia New"/>
        </w:rPr>
        <w:t>B</w:t>
      </w:r>
      <w:r w:rsidR="007624C9">
        <w:rPr>
          <w:rFonts w:ascii="Cordia New" w:hAnsi="Cordia New" w:cs="Cordia New"/>
        </w:rPr>
        <w:t>lumenkranz</w:t>
      </w:r>
      <w:r w:rsidR="007B2A03">
        <w:rPr>
          <w:rFonts w:ascii="Cordia New" w:hAnsi="Cordia New" w:cs="Cordia New"/>
        </w:rPr>
        <w:t xml:space="preserve"> - V</w:t>
      </w:r>
      <w:r w:rsidR="007624C9">
        <w:rPr>
          <w:rFonts w:ascii="Cordia New" w:hAnsi="Cordia New" w:cs="Cordia New"/>
        </w:rPr>
        <w:t xml:space="preserve">erkäufer </w:t>
      </w:r>
      <w:r w:rsidR="00C8477D">
        <w:rPr>
          <w:rFonts w:ascii="Cordia New" w:hAnsi="Cordia New" w:cs="Cordia New"/>
        </w:rPr>
        <w:t>gerne a</w:t>
      </w:r>
      <w:r w:rsidR="00603EA6">
        <w:rPr>
          <w:rFonts w:ascii="Cordia New" w:hAnsi="Cordia New" w:cs="Cordia New"/>
        </w:rPr>
        <w:t xml:space="preserve">uch beide Varianten </w:t>
      </w:r>
      <w:proofErr w:type="spellStart"/>
      <w:r w:rsidR="00603EA6">
        <w:rPr>
          <w:rFonts w:ascii="Cordia New" w:hAnsi="Cordia New" w:cs="Cordia New"/>
        </w:rPr>
        <w:t>em</w:t>
      </w:r>
      <w:proofErr w:type="spellEnd"/>
      <w:r w:rsidR="00270ECB">
        <w:rPr>
          <w:rFonts w:ascii="Cordia New" w:hAnsi="Cordia New" w:cs="Cordia New"/>
        </w:rPr>
        <w:t xml:space="preserve"> -</w:t>
      </w:r>
      <w:proofErr w:type="spellStart"/>
      <w:r w:rsidR="00603EA6">
        <w:rPr>
          <w:rFonts w:ascii="Cordia New" w:hAnsi="Cordia New" w:cs="Cordia New"/>
        </w:rPr>
        <w:t>pfohlen</w:t>
      </w:r>
      <w:proofErr w:type="spellEnd"/>
      <w:r w:rsidR="00603EA6">
        <w:rPr>
          <w:rFonts w:ascii="Cordia New" w:hAnsi="Cordia New" w:cs="Cordia New"/>
        </w:rPr>
        <w:t>.</w:t>
      </w:r>
      <w:r w:rsidR="008C59D0">
        <w:rPr>
          <w:rFonts w:ascii="Cordia New" w:hAnsi="Cordia New" w:cs="Cordia New"/>
        </w:rPr>
        <w:t xml:space="preserve"> Damit wäre dann quasi ein Vollkasko Rundumschutz für Fahrzeug, Insassen und Ladung realisiert. </w:t>
      </w:r>
    </w:p>
    <w:p w:rsidR="00D324F8" w:rsidRDefault="00D324F8" w:rsidP="005C21D1">
      <w:pPr>
        <w:pStyle w:val="KeinLeerraum"/>
        <w:jc w:val="both"/>
        <w:rPr>
          <w:rFonts w:ascii="Cordia New" w:hAnsi="Cordia New" w:cs="Cordia New"/>
        </w:rPr>
      </w:pPr>
    </w:p>
    <w:p w:rsidR="00527222" w:rsidRDefault="00EF7D0A" w:rsidP="005C21D1">
      <w:pPr>
        <w:pStyle w:val="KeinLeerraum"/>
        <w:jc w:val="both"/>
        <w:rPr>
          <w:rFonts w:ascii="Cordia New" w:hAnsi="Cordia New" w:cs="Cordia New"/>
        </w:rPr>
      </w:pPr>
      <w:r>
        <w:rPr>
          <w:rFonts w:ascii="Cordia New" w:hAnsi="Cordia New" w:cs="Cordia New"/>
        </w:rPr>
        <w:t>Für den ganz seltenen Fall, dass sich böse Geister</w:t>
      </w:r>
      <w:r w:rsidR="005B0182">
        <w:rPr>
          <w:rFonts w:ascii="Cordia New" w:hAnsi="Cordia New" w:cs="Cordia New"/>
        </w:rPr>
        <w:t xml:space="preserve"> doch von vorne nähern sollten, </w:t>
      </w:r>
      <w:r w:rsidR="00C734AA">
        <w:rPr>
          <w:rFonts w:ascii="Cordia New" w:hAnsi="Cordia New" w:cs="Cordia New"/>
        </w:rPr>
        <w:t xml:space="preserve">hat der Autobauer mit dem Einbau einer Hupe schon vorgesorgt. </w:t>
      </w:r>
      <w:r w:rsidR="00AD2F44">
        <w:rPr>
          <w:rFonts w:ascii="Cordia New" w:hAnsi="Cordia New" w:cs="Cordia New"/>
        </w:rPr>
        <w:t>P</w:t>
      </w:r>
      <w:r w:rsidR="00AD2F44" w:rsidRPr="00AD2F44">
        <w:rPr>
          <w:rFonts w:ascii="Cordia New" w:hAnsi="Cordia New" w:cs="Cordia New"/>
        </w:rPr>
        <w:t xml:space="preserve">rophylaktisch </w:t>
      </w:r>
      <w:r w:rsidR="00AD2F44">
        <w:rPr>
          <w:rFonts w:ascii="Cordia New" w:hAnsi="Cordia New" w:cs="Cordia New"/>
        </w:rPr>
        <w:t xml:space="preserve">einfach </w:t>
      </w:r>
      <w:r w:rsidR="00C734AA">
        <w:rPr>
          <w:rFonts w:ascii="Cordia New" w:hAnsi="Cordia New" w:cs="Cordia New"/>
        </w:rPr>
        <w:t>sporadisch und</w:t>
      </w:r>
      <w:r w:rsidR="00D324F8">
        <w:rPr>
          <w:rFonts w:ascii="Cordia New" w:hAnsi="Cordia New" w:cs="Cordia New"/>
        </w:rPr>
        <w:t xml:space="preserve"> </w:t>
      </w:r>
      <w:r w:rsidR="00C734AA">
        <w:rPr>
          <w:rFonts w:ascii="Cordia New" w:hAnsi="Cordia New" w:cs="Cordia New"/>
        </w:rPr>
        <w:t>heftig</w:t>
      </w:r>
      <w:r>
        <w:rPr>
          <w:rFonts w:ascii="Cordia New" w:hAnsi="Cordia New" w:cs="Cordia New"/>
        </w:rPr>
        <w:t xml:space="preserve"> </w:t>
      </w:r>
      <w:r w:rsidR="00AD2F44">
        <w:rPr>
          <w:rFonts w:ascii="Cordia New" w:hAnsi="Cordia New" w:cs="Cordia New"/>
        </w:rPr>
        <w:t>hupen</w:t>
      </w:r>
      <w:r w:rsidR="00527222">
        <w:rPr>
          <w:rFonts w:ascii="Cordia New" w:hAnsi="Cordia New" w:cs="Cordia New"/>
        </w:rPr>
        <w:t>.</w:t>
      </w:r>
    </w:p>
    <w:p w:rsidR="008C59D0" w:rsidRDefault="008C59D0" w:rsidP="005C21D1">
      <w:pPr>
        <w:pStyle w:val="KeinLeerraum"/>
        <w:jc w:val="both"/>
        <w:rPr>
          <w:rFonts w:ascii="Cordia New" w:hAnsi="Cordia New" w:cs="Cordia New"/>
        </w:rPr>
      </w:pPr>
    </w:p>
    <w:p w:rsidR="00486FE0" w:rsidRDefault="008B5CD8" w:rsidP="005C21D1">
      <w:pPr>
        <w:pStyle w:val="KeinLeerraum"/>
        <w:jc w:val="both"/>
        <w:rPr>
          <w:rFonts w:ascii="Cordia New" w:hAnsi="Cordia New" w:cs="Cordia New"/>
        </w:rPr>
      </w:pPr>
      <w:r>
        <w:rPr>
          <w:noProof/>
          <w:lang w:eastAsia="de-C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1905</wp:posOffset>
            </wp:positionV>
            <wp:extent cx="2656800" cy="199080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00" cy="19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6434" w:rsidRDefault="00D324F8" w:rsidP="005C21D1">
      <w:pPr>
        <w:pStyle w:val="KeinLeerraum"/>
        <w:jc w:val="both"/>
        <w:rPr>
          <w:rFonts w:ascii="Cordia New" w:hAnsi="Cordia New" w:cs="Cordia New"/>
        </w:rPr>
      </w:pPr>
      <w:r>
        <w:rPr>
          <w:rFonts w:ascii="Cordia New" w:hAnsi="Cordia New" w:cs="Cordia New"/>
        </w:rPr>
        <w:t>Wie man sieht</w:t>
      </w:r>
      <w:r w:rsidR="007B2A03">
        <w:rPr>
          <w:rFonts w:ascii="Cordia New" w:hAnsi="Cordia New" w:cs="Cordia New"/>
        </w:rPr>
        <w:t>,</w:t>
      </w:r>
      <w:r w:rsidR="002E13FD">
        <w:rPr>
          <w:rFonts w:ascii="Cordia New" w:hAnsi="Cordia New" w:cs="Cordia New"/>
        </w:rPr>
        <w:t xml:space="preserve"> we</w:t>
      </w:r>
      <w:r>
        <w:rPr>
          <w:rFonts w:ascii="Cordia New" w:hAnsi="Cordia New" w:cs="Cordia New"/>
        </w:rPr>
        <w:t>rd</w:t>
      </w:r>
      <w:r w:rsidR="002E13FD">
        <w:rPr>
          <w:rFonts w:ascii="Cordia New" w:hAnsi="Cordia New" w:cs="Cordia New"/>
        </w:rPr>
        <w:t>en zahlreiche Möglichkeiten angeboten, um die Verkehrs</w:t>
      </w:r>
      <w:r>
        <w:rPr>
          <w:rFonts w:ascii="Cordia New" w:hAnsi="Cordia New" w:cs="Cordia New"/>
        </w:rPr>
        <w:t>sicherheit zu erhöhen.</w:t>
      </w:r>
      <w:r w:rsidR="0063073A">
        <w:rPr>
          <w:rFonts w:ascii="Cordia New" w:hAnsi="Cordia New" w:cs="Cordia New"/>
        </w:rPr>
        <w:t xml:space="preserve"> Bereits durch Anbringen eines </w:t>
      </w:r>
      <w:r w:rsidR="002E13FD">
        <w:rPr>
          <w:rFonts w:ascii="Cordia New" w:hAnsi="Cordia New" w:cs="Cordia New"/>
        </w:rPr>
        <w:t xml:space="preserve">einzigen </w:t>
      </w:r>
      <w:r w:rsidR="0063073A">
        <w:rPr>
          <w:rFonts w:ascii="Cordia New" w:hAnsi="Cordia New" w:cs="Cordia New"/>
        </w:rPr>
        <w:t xml:space="preserve">Aufklebers für 60 </w:t>
      </w:r>
      <w:r w:rsidR="0063073A" w:rsidRPr="0063073A">
        <w:rPr>
          <w:rFonts w:ascii="Cordia New" w:hAnsi="Cordia New" w:cs="Cordia New" w:hint="cs"/>
        </w:rPr>
        <w:t>฿</w:t>
      </w:r>
      <w:r w:rsidR="0063073A">
        <w:rPr>
          <w:rFonts w:ascii="Cordia New" w:hAnsi="Cordia New" w:cs="Cordia New"/>
        </w:rPr>
        <w:t xml:space="preserve"> ist </w:t>
      </w:r>
      <w:r w:rsidR="002E13FD">
        <w:rPr>
          <w:rFonts w:ascii="Cordia New" w:hAnsi="Cordia New" w:cs="Cordia New"/>
        </w:rPr>
        <w:t xml:space="preserve">bereits </w:t>
      </w:r>
      <w:r w:rsidR="0063073A">
        <w:rPr>
          <w:rFonts w:ascii="Cordia New" w:hAnsi="Cordia New" w:cs="Cordia New"/>
        </w:rPr>
        <w:t>ein l</w:t>
      </w:r>
      <w:r w:rsidR="002E13FD">
        <w:rPr>
          <w:rFonts w:ascii="Cordia New" w:hAnsi="Cordia New" w:cs="Cordia New"/>
        </w:rPr>
        <w:t>ebenslanger Schutz vor bösen Geistern sichergestellt</w:t>
      </w:r>
      <w:r w:rsidR="0063073A">
        <w:rPr>
          <w:rFonts w:ascii="Cordia New" w:hAnsi="Cordia New" w:cs="Cordia New"/>
        </w:rPr>
        <w:t>.</w:t>
      </w:r>
      <w:r w:rsidR="008C59D0">
        <w:rPr>
          <w:rFonts w:ascii="Cordia New" w:hAnsi="Cordia New" w:cs="Cordia New"/>
        </w:rPr>
        <w:t xml:space="preserve"> Weitere 20 </w:t>
      </w:r>
      <w:r w:rsidR="008C59D0" w:rsidRPr="008C59D0">
        <w:rPr>
          <w:rFonts w:ascii="Cordia New" w:hAnsi="Cordia New" w:cs="Cordia New" w:hint="cs"/>
        </w:rPr>
        <w:t>฿</w:t>
      </w:r>
      <w:r w:rsidR="008C59D0">
        <w:rPr>
          <w:rFonts w:ascii="Cordia New" w:hAnsi="Cordia New" w:cs="Cordia New"/>
        </w:rPr>
        <w:t xml:space="preserve"> für </w:t>
      </w:r>
      <w:proofErr w:type="gramStart"/>
      <w:r w:rsidR="008C59D0">
        <w:rPr>
          <w:rFonts w:ascii="Cordia New" w:hAnsi="Cordia New" w:cs="Cordia New"/>
        </w:rPr>
        <w:t>ein</w:t>
      </w:r>
      <w:proofErr w:type="gramEnd"/>
      <w:r w:rsidR="008C59D0">
        <w:rPr>
          <w:rFonts w:ascii="Cordia New" w:hAnsi="Cordia New" w:cs="Cordia New"/>
        </w:rPr>
        <w:t xml:space="preserve"> Jasmin - Blumenkranz und auch die guten Geister erweisen sich einem hold. </w:t>
      </w:r>
    </w:p>
    <w:p w:rsidR="00AD2F44" w:rsidRDefault="00AD2F44" w:rsidP="005C21D1">
      <w:pPr>
        <w:pStyle w:val="KeinLeerraum"/>
        <w:jc w:val="both"/>
        <w:rPr>
          <w:rFonts w:ascii="Cordia New" w:hAnsi="Cordia New" w:cs="Cordia New"/>
        </w:rPr>
      </w:pPr>
    </w:p>
    <w:p w:rsidR="00A46434" w:rsidRPr="00E72A25" w:rsidRDefault="00A46434" w:rsidP="00A46434">
      <w:pPr>
        <w:pStyle w:val="KeinLeerraum"/>
        <w:rPr>
          <w:rFonts w:ascii="Cordia New" w:hAnsi="Cordia New" w:cs="Cordia New"/>
          <w:b/>
        </w:rPr>
      </w:pPr>
      <w:proofErr w:type="gramStart"/>
      <w:r w:rsidRPr="00E72A25">
        <w:rPr>
          <w:rFonts w:ascii="Cordia New" w:hAnsi="Cordia New" w:cs="Cordia New"/>
          <w:b/>
        </w:rPr>
        <w:t>Quellen :</w:t>
      </w:r>
      <w:proofErr w:type="gramEnd"/>
    </w:p>
    <w:p w:rsidR="00A46434" w:rsidRDefault="00A46434" w:rsidP="00AD2F44">
      <w:pPr>
        <w:pStyle w:val="KeinLeerraum"/>
        <w:rPr>
          <w:rFonts w:ascii="Cordia New" w:hAnsi="Cordia New" w:cs="Cordia New"/>
        </w:rPr>
      </w:pPr>
      <w:r w:rsidRPr="005C5FF1">
        <w:rPr>
          <w:rFonts w:ascii="Cordia New" w:hAnsi="Cordia New" w:cs="Cordia New"/>
        </w:rPr>
        <w:t xml:space="preserve">[1] </w:t>
      </w:r>
      <w:proofErr w:type="spellStart"/>
      <w:r w:rsidR="002024E3" w:rsidRPr="002024E3">
        <w:rPr>
          <w:rFonts w:ascii="Cordia New" w:hAnsi="Cordia New" w:cs="Cordia New" w:hint="cs"/>
        </w:rPr>
        <w:t>คุณ</w:t>
      </w:r>
      <w:proofErr w:type="spellEnd"/>
      <w:r w:rsidR="002024E3" w:rsidRPr="002024E3">
        <w:rPr>
          <w:rFonts w:ascii="Cordia New" w:hAnsi="Cordia New" w:cs="Cordia New"/>
        </w:rPr>
        <w:t xml:space="preserve"> </w:t>
      </w:r>
      <w:proofErr w:type="spellStart"/>
      <w:r w:rsidR="002024E3" w:rsidRPr="002024E3">
        <w:rPr>
          <w:rFonts w:ascii="Cordia New" w:hAnsi="Cordia New" w:cs="Cordia New" w:hint="cs"/>
        </w:rPr>
        <w:t>สมชาย</w:t>
      </w:r>
      <w:proofErr w:type="spellEnd"/>
      <w:r w:rsidR="002024E3">
        <w:rPr>
          <w:rFonts w:ascii="Cordia New" w:hAnsi="Cordia New" w:cs="Cordia New"/>
        </w:rPr>
        <w:t xml:space="preserve">, </w:t>
      </w:r>
      <w:proofErr w:type="spellStart"/>
      <w:r w:rsidRPr="00A46434">
        <w:rPr>
          <w:rFonts w:ascii="Cordia New" w:hAnsi="Cordia New" w:cs="Cordia New" w:hint="cs"/>
        </w:rPr>
        <w:t>มฉ</w:t>
      </w:r>
      <w:proofErr w:type="spellEnd"/>
      <w:r>
        <w:rPr>
          <w:rFonts w:ascii="Cordia New" w:hAnsi="Cordia New" w:cs="Cordia New"/>
        </w:rPr>
        <w:t xml:space="preserve"> 3359,</w:t>
      </w:r>
      <w:r w:rsidRPr="00A46434">
        <w:rPr>
          <w:rFonts w:ascii="Cordia New" w:hAnsi="Cordia New" w:cs="Cordia New"/>
        </w:rPr>
        <w:t xml:space="preserve"> </w:t>
      </w:r>
      <w:proofErr w:type="spellStart"/>
      <w:r w:rsidRPr="00A46434">
        <w:rPr>
          <w:rFonts w:ascii="Cordia New" w:hAnsi="Cordia New" w:cs="Cordia New" w:hint="cs"/>
        </w:rPr>
        <w:t>กรุงเทพมหานคร</w:t>
      </w:r>
      <w:proofErr w:type="spellEnd"/>
      <w:r>
        <w:rPr>
          <w:rFonts w:ascii="Cordia New" w:hAnsi="Cordia New" w:cs="Cordia New"/>
        </w:rPr>
        <w:t>, 29.11.2013</w:t>
      </w:r>
    </w:p>
    <w:sectPr w:rsidR="00A46434" w:rsidSect="00876327">
      <w:pgSz w:w="11906" w:h="16838" w:code="9"/>
      <w:pgMar w:top="1418" w:right="1418" w:bottom="1134" w:left="1418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7B3"/>
    <w:rsid w:val="000662B0"/>
    <w:rsid w:val="0007656E"/>
    <w:rsid w:val="000C01BA"/>
    <w:rsid w:val="00111C50"/>
    <w:rsid w:val="0018533B"/>
    <w:rsid w:val="001C1752"/>
    <w:rsid w:val="002024E3"/>
    <w:rsid w:val="002045EA"/>
    <w:rsid w:val="00224D2C"/>
    <w:rsid w:val="00270ECB"/>
    <w:rsid w:val="002E13FD"/>
    <w:rsid w:val="002F0E6D"/>
    <w:rsid w:val="003374E8"/>
    <w:rsid w:val="003971FD"/>
    <w:rsid w:val="003C0E11"/>
    <w:rsid w:val="003E33F1"/>
    <w:rsid w:val="0043370C"/>
    <w:rsid w:val="00444591"/>
    <w:rsid w:val="00486FE0"/>
    <w:rsid w:val="00511A5B"/>
    <w:rsid w:val="00527222"/>
    <w:rsid w:val="00551321"/>
    <w:rsid w:val="0057204E"/>
    <w:rsid w:val="005B0182"/>
    <w:rsid w:val="005C21D1"/>
    <w:rsid w:val="00603EA6"/>
    <w:rsid w:val="0063073A"/>
    <w:rsid w:val="006315C8"/>
    <w:rsid w:val="006620B6"/>
    <w:rsid w:val="006B3C7A"/>
    <w:rsid w:val="00710AEA"/>
    <w:rsid w:val="007624C9"/>
    <w:rsid w:val="007B2A03"/>
    <w:rsid w:val="00861B89"/>
    <w:rsid w:val="00876327"/>
    <w:rsid w:val="008B1316"/>
    <w:rsid w:val="008B5CD8"/>
    <w:rsid w:val="008C098D"/>
    <w:rsid w:val="008C59D0"/>
    <w:rsid w:val="00913711"/>
    <w:rsid w:val="00A46434"/>
    <w:rsid w:val="00AD2F44"/>
    <w:rsid w:val="00B0373C"/>
    <w:rsid w:val="00BF7348"/>
    <w:rsid w:val="00C11B26"/>
    <w:rsid w:val="00C16208"/>
    <w:rsid w:val="00C734AA"/>
    <w:rsid w:val="00C8477D"/>
    <w:rsid w:val="00CA0717"/>
    <w:rsid w:val="00D324F8"/>
    <w:rsid w:val="00D407B3"/>
    <w:rsid w:val="00DB692D"/>
    <w:rsid w:val="00E07CAA"/>
    <w:rsid w:val="00E37C85"/>
    <w:rsid w:val="00E6602E"/>
    <w:rsid w:val="00E73BA9"/>
    <w:rsid w:val="00EA4577"/>
    <w:rsid w:val="00EB7909"/>
    <w:rsid w:val="00EC16A3"/>
    <w:rsid w:val="00EF7752"/>
    <w:rsid w:val="00EF7D0A"/>
    <w:rsid w:val="00F16923"/>
    <w:rsid w:val="00F448D1"/>
    <w:rsid w:val="00F60176"/>
    <w:rsid w:val="00FB7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5C21D1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4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45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5C21D1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4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4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377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changpuak</dc:creator>
  <cp:lastModifiedBy>changpuak</cp:lastModifiedBy>
  <cp:revision>40</cp:revision>
  <cp:lastPrinted>2013-12-02T03:50:00Z</cp:lastPrinted>
  <dcterms:created xsi:type="dcterms:W3CDTF">2013-11-23T05:46:00Z</dcterms:created>
  <dcterms:modified xsi:type="dcterms:W3CDTF">2013-12-09T14:27:00Z</dcterms:modified>
</cp:coreProperties>
</file>